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518" w:rsidRDefault="006C6518" w:rsidP="00057330"/>
    <w:p w:rsidR="00FB388D" w:rsidRDefault="00FB388D" w:rsidP="00057330"/>
    <w:p w:rsidR="00FB388D" w:rsidRPr="00F54F64" w:rsidRDefault="00FB388D" w:rsidP="00FB388D">
      <w:r w:rsidRPr="00F54F64">
        <w:rPr>
          <w:b/>
        </w:rPr>
        <w:t>Name of politician:</w:t>
      </w:r>
      <w:r>
        <w:t xml:space="preserve"> </w:t>
      </w:r>
      <w:r w:rsidR="00E46EC8">
        <w:t>Andrus Ansip</w:t>
      </w:r>
      <w:r w:rsidR="00021586">
        <w:t>2</w:t>
      </w:r>
    </w:p>
    <w:p w:rsidR="00FB388D" w:rsidRPr="00F54F64" w:rsidRDefault="00FB388D" w:rsidP="00FB388D">
      <w:r w:rsidRPr="00F54F64">
        <w:rPr>
          <w:b/>
        </w:rPr>
        <w:t>Title of Speech:</w:t>
      </w:r>
      <w:r>
        <w:t xml:space="preserve">  </w:t>
      </w:r>
      <w:r w:rsidR="00B13E0C" w:rsidRPr="00B13E0C">
        <w:t xml:space="preserve">Speech by Prime Minister Andrus </w:t>
      </w:r>
      <w:proofErr w:type="spellStart"/>
      <w:r w:rsidR="00B13E0C" w:rsidRPr="00B13E0C">
        <w:t>Ansip</w:t>
      </w:r>
      <w:proofErr w:type="spellEnd"/>
      <w:r w:rsidR="00B13E0C" w:rsidRPr="00B13E0C">
        <w:t xml:space="preserve"> at the Hoover Institution, Stanford University</w:t>
      </w:r>
    </w:p>
    <w:p w:rsidR="00FB388D" w:rsidRDefault="00FB388D" w:rsidP="00FB388D">
      <w:pPr>
        <w:rPr>
          <w:b/>
        </w:rPr>
      </w:pPr>
      <w:r>
        <w:rPr>
          <w:b/>
        </w:rPr>
        <w:t xml:space="preserve">Date of Speech: </w:t>
      </w:r>
      <w:r w:rsidR="00B13E0C">
        <w:rPr>
          <w:b/>
        </w:rPr>
        <w:t>Nov. 30, 2007</w:t>
      </w:r>
    </w:p>
    <w:p w:rsidR="00FB388D" w:rsidRDefault="00E46EC8" w:rsidP="00FB388D">
      <w:pPr>
        <w:rPr>
          <w:b/>
        </w:rPr>
      </w:pPr>
      <w:r>
        <w:rPr>
          <w:b/>
        </w:rPr>
        <w:t>Category: international</w:t>
      </w:r>
    </w:p>
    <w:p w:rsidR="00FB388D" w:rsidRPr="00F54F64" w:rsidRDefault="00FB388D" w:rsidP="00FB388D">
      <w:r w:rsidRPr="00F54F64">
        <w:rPr>
          <w:b/>
        </w:rPr>
        <w:t>Grader:</w:t>
      </w:r>
      <w:r>
        <w:t xml:space="preserve">  Allan Vissor</w:t>
      </w:r>
    </w:p>
    <w:p w:rsidR="00FB388D" w:rsidRPr="00F54F64" w:rsidRDefault="00FB388D" w:rsidP="00FB388D">
      <w:r w:rsidRPr="00F54F64">
        <w:rPr>
          <w:b/>
        </w:rPr>
        <w:t>Date of grading:</w:t>
      </w:r>
      <w:r>
        <w:t xml:space="preserve"> </w:t>
      </w:r>
      <w:r w:rsidR="00E46EC8">
        <w:t xml:space="preserve">April </w:t>
      </w:r>
      <w:r w:rsidR="00B13E0C">
        <w:t>25</w:t>
      </w:r>
      <w:r w:rsidR="006273EE">
        <w:t>,</w:t>
      </w:r>
      <w:r w:rsidR="00E46EC8">
        <w:t xml:space="preserve"> 2013</w:t>
      </w:r>
    </w:p>
    <w:p w:rsidR="00FB388D" w:rsidRDefault="00FB388D" w:rsidP="00FB388D">
      <w:pPr>
        <w:rPr>
          <w:b/>
        </w:rPr>
      </w:pPr>
    </w:p>
    <w:p w:rsidR="00FB388D" w:rsidRPr="00FA6847" w:rsidRDefault="00FB388D" w:rsidP="00FB388D">
      <w:pPr>
        <w:rPr>
          <w:b/>
        </w:rPr>
      </w:pPr>
      <w:r>
        <w:rPr>
          <w:b/>
        </w:rPr>
        <w:t>Final Grade (delete unused grades):</w:t>
      </w:r>
    </w:p>
    <w:p w:rsidR="00FB388D" w:rsidRDefault="00FB388D" w:rsidP="00FB388D"/>
    <w:p w:rsidR="008034F6" w:rsidRDefault="008034F6" w:rsidP="008034F6">
      <w:r>
        <w:t>0</w:t>
      </w:r>
      <w:r>
        <w:tab/>
        <w:t>A speech in this category uses few if any populist elements. Note that even if a manifesto expresses a Manichaean worldview, it is not considered populist if it lacks some notion of a popular will.</w:t>
      </w:r>
    </w:p>
    <w:p w:rsidR="00FB388D" w:rsidRDefault="00FB388D" w:rsidP="00FB388D"/>
    <w:p w:rsidR="00FB388D" w:rsidRDefault="00FB388D" w:rsidP="00FB388D"/>
    <w:p w:rsidR="00FB388D" w:rsidRDefault="00FB388D" w:rsidP="00FB388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FB388D" w:rsidTr="00566E57">
        <w:tc>
          <w:tcPr>
            <w:tcW w:w="4788" w:type="dxa"/>
            <w:shd w:val="clear" w:color="auto" w:fill="auto"/>
          </w:tcPr>
          <w:p w:rsidR="00FB388D" w:rsidRPr="00057330" w:rsidRDefault="00FB388D" w:rsidP="00566E57">
            <w:pPr>
              <w:rPr>
                <w:rFonts w:eastAsia="Times New Roman"/>
                <w:b/>
              </w:rPr>
            </w:pPr>
            <w:r w:rsidRPr="00057330">
              <w:rPr>
                <w:rFonts w:eastAsia="Times New Roman"/>
                <w:b/>
              </w:rPr>
              <w:t>Populist</w:t>
            </w:r>
          </w:p>
        </w:tc>
        <w:tc>
          <w:tcPr>
            <w:tcW w:w="4788" w:type="dxa"/>
            <w:shd w:val="clear" w:color="auto" w:fill="auto"/>
          </w:tcPr>
          <w:p w:rsidR="00FB388D" w:rsidRPr="00057330" w:rsidRDefault="00FB388D" w:rsidP="00566E57">
            <w:pPr>
              <w:rPr>
                <w:rFonts w:eastAsia="Times New Roman"/>
                <w:b/>
              </w:rPr>
            </w:pPr>
            <w:r w:rsidRPr="00057330">
              <w:rPr>
                <w:rFonts w:eastAsia="Times New Roman"/>
                <w:b/>
              </w:rPr>
              <w:t>Pluralist</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tc>
        <w:tc>
          <w:tcPr>
            <w:tcW w:w="4788" w:type="dxa"/>
            <w:shd w:val="clear" w:color="auto" w:fill="auto"/>
          </w:tcPr>
          <w:p w:rsidR="00FB388D" w:rsidRDefault="00FB388D" w:rsidP="00566E57">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FE3B30" w:rsidRDefault="00FE3B30" w:rsidP="00566E57">
            <w:pPr>
              <w:rPr>
                <w:rFonts w:eastAsia="Times New Roman"/>
              </w:rPr>
            </w:pPr>
          </w:p>
          <w:p w:rsidR="00FA0FA2" w:rsidRPr="00FA0FA2" w:rsidRDefault="00FA0FA2" w:rsidP="00566E57">
            <w:pPr>
              <w:rPr>
                <w:rFonts w:eastAsia="Times New Roman"/>
                <w:i/>
              </w:rPr>
            </w:pPr>
            <w:r w:rsidRPr="00FA0FA2">
              <w:rPr>
                <w:rFonts w:eastAsia="Times New Roman"/>
                <w:i/>
              </w:rPr>
              <w:t>The PM is talking about the taxation system, trade, investment climate, IT, etc. The speech is very particularistic.</w:t>
            </w:r>
          </w:p>
          <w:p w:rsidR="00FE3B30" w:rsidRPr="00057330" w:rsidRDefault="00FE3B30" w:rsidP="00FA0FA2">
            <w:pPr>
              <w:rPr>
                <w:rFonts w:eastAsia="Times New Roman"/>
              </w:rPr>
            </w:pP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FB388D" w:rsidRDefault="00FB388D" w:rsidP="00566E57">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p w:rsidR="00EB501F" w:rsidRPr="00EB501F" w:rsidRDefault="00EB501F" w:rsidP="00566E57">
            <w:pPr>
              <w:rPr>
                <w:rFonts w:eastAsia="Times New Roman"/>
                <w:i/>
                <w:sz w:val="20"/>
                <w:szCs w:val="20"/>
              </w:rPr>
            </w:pPr>
          </w:p>
          <w:p w:rsidR="00EB501F" w:rsidRPr="00057330" w:rsidRDefault="00FA0FA2" w:rsidP="00566E57">
            <w:pPr>
              <w:rPr>
                <w:rFonts w:eastAsia="Times New Roman"/>
              </w:rPr>
            </w:pPr>
            <w:r>
              <w:rPr>
                <w:rFonts w:ascii="Trebuchet MS" w:hAnsi="Trebuchet MS"/>
                <w:color w:val="333333"/>
                <w:sz w:val="18"/>
                <w:szCs w:val="18"/>
                <w:shd w:val="clear" w:color="auto" w:fill="FFFFFF"/>
              </w:rPr>
              <w:t xml:space="preserve">For years, the Hoover Institution has preserved a unique collection of documents on Estonian and Baltic history. This collection, held in the famous Hoover Institution Archives, includes valuable documents from the first years of Estonia’s independence. It also includes rare materials belonging to Estonian diplomats, refugees and </w:t>
            </w:r>
            <w:proofErr w:type="spellStart"/>
            <w:r>
              <w:rPr>
                <w:rFonts w:ascii="Trebuchet MS" w:hAnsi="Trebuchet MS"/>
                <w:color w:val="333333"/>
                <w:sz w:val="18"/>
                <w:szCs w:val="18"/>
                <w:shd w:val="clear" w:color="auto" w:fill="FFFFFF"/>
              </w:rPr>
              <w:t>diaspora</w:t>
            </w:r>
            <w:proofErr w:type="spellEnd"/>
            <w:r>
              <w:rPr>
                <w:rFonts w:ascii="Trebuchet MS" w:hAnsi="Trebuchet MS"/>
                <w:color w:val="333333"/>
                <w:sz w:val="18"/>
                <w:szCs w:val="18"/>
                <w:shd w:val="clear" w:color="auto" w:fill="FFFFFF"/>
              </w:rPr>
              <w:t xml:space="preserve"> from the post-World War Two period.</w:t>
            </w:r>
            <w:r>
              <w:rPr>
                <w:rStyle w:val="apple-converted-space"/>
                <w:rFonts w:ascii="Trebuchet MS" w:hAnsi="Trebuchet MS"/>
                <w:color w:val="333333"/>
                <w:sz w:val="18"/>
                <w:szCs w:val="18"/>
                <w:shd w:val="clear" w:color="auto" w:fill="FFFFFF"/>
              </w:rPr>
              <w:t> </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 xml:space="preserve">Although Manichaean, the discourse is still democratic, in the sense that the good is embodied in the will of the majority, which is </w:t>
            </w:r>
            <w:r w:rsidRPr="00057330">
              <w:rPr>
                <w:rFonts w:eastAsia="Times New Roman"/>
              </w:rPr>
              <w:lastRenderedPageBreak/>
              <w:t>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FB388D" w:rsidRPr="00057330" w:rsidRDefault="00FB388D" w:rsidP="00566E57">
            <w:pPr>
              <w:rPr>
                <w:rFonts w:eastAsia="Times New Roman"/>
              </w:rPr>
            </w:pPr>
          </w:p>
        </w:tc>
        <w:tc>
          <w:tcPr>
            <w:tcW w:w="4788" w:type="dxa"/>
            <w:shd w:val="clear" w:color="auto" w:fill="auto"/>
          </w:tcPr>
          <w:p w:rsidR="00FB388D" w:rsidRDefault="00FB388D" w:rsidP="00566E57">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w:t>
            </w:r>
            <w:r w:rsidRPr="00057330">
              <w:rPr>
                <w:rFonts w:eastAsia="Times New Roman"/>
              </w:rPr>
              <w:lastRenderedPageBreak/>
              <w:t>not meant to be an exercise in arriving at a preexisting, knowable “will.” The majority shifts and changes across issues. The common man is not romanticized, and the notion of citizenship is broad and legalistic.</w:t>
            </w:r>
          </w:p>
          <w:p w:rsidR="00172582" w:rsidRDefault="00172582" w:rsidP="00566E57">
            <w:pPr>
              <w:rPr>
                <w:rFonts w:eastAsia="Times New Roman"/>
              </w:rPr>
            </w:pPr>
          </w:p>
          <w:p w:rsidR="00172582" w:rsidRPr="00172582" w:rsidRDefault="00FA0FA2" w:rsidP="00172582">
            <w:pPr>
              <w:rPr>
                <w:rFonts w:eastAsia="Times New Roman"/>
                <w:i/>
                <w:sz w:val="20"/>
                <w:szCs w:val="20"/>
              </w:rPr>
            </w:pPr>
            <w:r>
              <w:rPr>
                <w:rFonts w:ascii="Trebuchet MS" w:hAnsi="Trebuchet MS"/>
                <w:color w:val="333333"/>
                <w:sz w:val="18"/>
                <w:szCs w:val="18"/>
                <w:shd w:val="clear" w:color="auto" w:fill="FFFFFF"/>
              </w:rPr>
              <w:t>But most importantly, the Hoover Institution and Estonia are bound by a common set of values. Individual, economic, and political freedom, private enterprise, and representative government were fundamental to the vision of this great Institution's founder – President Herbert Hoover. In Estonia, we too attach great value to these principles.</w:t>
            </w:r>
            <w:r>
              <w:rPr>
                <w:rStyle w:val="apple-converted-space"/>
                <w:rFonts w:ascii="Trebuchet MS" w:hAnsi="Trebuchet MS"/>
                <w:color w:val="333333"/>
                <w:sz w:val="18"/>
                <w:szCs w:val="18"/>
                <w:shd w:val="clear" w:color="auto" w:fill="FFFFFF"/>
              </w:rPr>
              <w:t> </w:t>
            </w:r>
            <w:r w:rsidR="00172582">
              <w:rPr>
                <w:rFonts w:ascii="Trebuchet MS" w:hAnsi="Trebuchet MS"/>
                <w:color w:val="333333"/>
                <w:sz w:val="18"/>
                <w:szCs w:val="18"/>
              </w:rPr>
              <w:br/>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w:t>
            </w:r>
            <w:proofErr w:type="spellStart"/>
            <w:r w:rsidRPr="00057330">
              <w:rPr>
                <w:rFonts w:eastAsia="Times New Roman"/>
              </w:rPr>
              <w:t>neoliberalism</w:t>
            </w:r>
            <w:proofErr w:type="spellEnd"/>
            <w:r w:rsidRPr="00057330">
              <w:rPr>
                <w:rFonts w:eastAsia="Times New Roman"/>
              </w:rPr>
              <w:t xml:space="preserve"> and capitalism.</w:t>
            </w:r>
          </w:p>
        </w:tc>
        <w:tc>
          <w:tcPr>
            <w:tcW w:w="4788" w:type="dxa"/>
            <w:shd w:val="clear" w:color="auto" w:fill="auto"/>
          </w:tcPr>
          <w:p w:rsidR="00FB388D" w:rsidRDefault="00FB388D" w:rsidP="00566E57">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p w:rsidR="00EB501F" w:rsidRDefault="00EB501F" w:rsidP="00566E57">
            <w:pPr>
              <w:rPr>
                <w:rFonts w:eastAsia="Times New Roman"/>
              </w:rPr>
            </w:pPr>
          </w:p>
          <w:p w:rsidR="00EB501F" w:rsidRPr="00EB501F" w:rsidRDefault="00EB501F" w:rsidP="00566E57">
            <w:pPr>
              <w:rPr>
                <w:rFonts w:eastAsia="Times New Roman"/>
                <w:i/>
                <w:sz w:val="20"/>
                <w:szCs w:val="20"/>
              </w:rPr>
            </w:pP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FB388D" w:rsidRPr="00057330" w:rsidRDefault="00FB388D" w:rsidP="00566E57">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FB388D" w:rsidTr="00566E57">
        <w:tc>
          <w:tcPr>
            <w:tcW w:w="4788" w:type="dxa"/>
            <w:shd w:val="clear" w:color="auto" w:fill="auto"/>
          </w:tcPr>
          <w:p w:rsidR="00FB388D" w:rsidRPr="00057330" w:rsidRDefault="00FB388D" w:rsidP="00566E57">
            <w:pPr>
              <w:rPr>
                <w:rFonts w:eastAsia="Times New Roman"/>
              </w:rPr>
            </w:pPr>
            <w:r w:rsidRPr="00057330">
              <w:rPr>
                <w:rFonts w:eastAsia="Times New Roman"/>
              </w:rPr>
              <w:t>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the decorum that one shows a worthy opponent.</w:t>
            </w:r>
          </w:p>
        </w:tc>
        <w:tc>
          <w:tcPr>
            <w:tcW w:w="4788" w:type="dxa"/>
            <w:shd w:val="clear" w:color="auto" w:fill="auto"/>
          </w:tcPr>
          <w:p w:rsidR="00FB388D" w:rsidRDefault="00FB388D" w:rsidP="00566E57">
            <w:pPr>
              <w:rPr>
                <w:rFonts w:eastAsia="Times New Roman"/>
              </w:rPr>
            </w:pPr>
            <w:r w:rsidRPr="00057330">
              <w:rPr>
                <w:rFonts w:eastAsia="Times New Roman"/>
              </w:rPr>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p w:rsidR="00EB501F" w:rsidRDefault="00EB501F" w:rsidP="00566E57">
            <w:pPr>
              <w:rPr>
                <w:rFonts w:eastAsia="Times New Roman"/>
              </w:rPr>
            </w:pPr>
          </w:p>
          <w:p w:rsidR="00EB501F" w:rsidRPr="00EB501F" w:rsidRDefault="00FA0FA2" w:rsidP="00566E57">
            <w:pPr>
              <w:rPr>
                <w:rFonts w:eastAsia="Times New Roman"/>
                <w:i/>
                <w:sz w:val="20"/>
                <w:szCs w:val="20"/>
              </w:rPr>
            </w:pPr>
            <w:r>
              <w:rPr>
                <w:rFonts w:ascii="Trebuchet MS" w:hAnsi="Trebuchet MS"/>
                <w:color w:val="333333"/>
                <w:sz w:val="18"/>
                <w:szCs w:val="18"/>
                <w:shd w:val="clear" w:color="auto" w:fill="FFFFFF"/>
              </w:rPr>
              <w:t>Reporters Without Borders, for example, measures the level of press freedom in countries around the world. According to their latest index, the situation in Europe and Estonia is positive. Estonia ranks third in the world in press freedom behind Iceland and Norway.</w:t>
            </w:r>
            <w:r>
              <w:rPr>
                <w:rStyle w:val="apple-converted-space"/>
                <w:rFonts w:ascii="Trebuchet MS" w:hAnsi="Trebuchet MS"/>
                <w:color w:val="333333"/>
                <w:sz w:val="18"/>
                <w:szCs w:val="18"/>
                <w:shd w:val="clear" w:color="auto" w:fill="FFFFFF"/>
              </w:rPr>
              <w:t> </w:t>
            </w:r>
            <w:r>
              <w:rPr>
                <w:rFonts w:ascii="Trebuchet MS" w:hAnsi="Trebuchet MS"/>
                <w:color w:val="333333"/>
                <w:sz w:val="18"/>
                <w:szCs w:val="18"/>
              </w:rPr>
              <w:br/>
            </w:r>
            <w:r>
              <w:rPr>
                <w:rFonts w:ascii="Trebuchet MS" w:hAnsi="Trebuchet MS"/>
                <w:color w:val="333333"/>
                <w:sz w:val="18"/>
                <w:szCs w:val="18"/>
              </w:rPr>
              <w:br/>
            </w:r>
            <w:r>
              <w:rPr>
                <w:rFonts w:ascii="Trebuchet MS" w:hAnsi="Trebuchet MS"/>
                <w:color w:val="333333"/>
                <w:sz w:val="18"/>
                <w:szCs w:val="18"/>
                <w:shd w:val="clear" w:color="auto" w:fill="FFFFFF"/>
              </w:rPr>
              <w:t xml:space="preserve">The more well-known Heritage Foundation’s Index of Economic Freedom ranks Estonia as one of the world’s most free economies. Indeed, according to the Heritage Foundation’s latest survey, Estonia places 12th in the world – no small feat for a country that less than two </w:t>
            </w:r>
            <w:r>
              <w:rPr>
                <w:rFonts w:ascii="Trebuchet MS" w:hAnsi="Trebuchet MS"/>
                <w:color w:val="333333"/>
                <w:sz w:val="18"/>
                <w:szCs w:val="18"/>
                <w:shd w:val="clear" w:color="auto" w:fill="FFFFFF"/>
              </w:rPr>
              <w:lastRenderedPageBreak/>
              <w:t>decades ago was forced to live under a state-planned economic system.</w:t>
            </w:r>
            <w:r>
              <w:rPr>
                <w:rStyle w:val="apple-converted-space"/>
                <w:rFonts w:ascii="Trebuchet MS" w:hAnsi="Trebuchet MS"/>
                <w:color w:val="333333"/>
                <w:sz w:val="18"/>
                <w:szCs w:val="18"/>
                <w:shd w:val="clear" w:color="auto" w:fill="FFFFFF"/>
              </w:rPr>
              <w:t> </w:t>
            </w:r>
          </w:p>
        </w:tc>
      </w:tr>
    </w:tbl>
    <w:p w:rsidR="00FB388D" w:rsidRDefault="00FB388D" w:rsidP="00FB388D">
      <w:pPr>
        <w:ind w:left="360"/>
      </w:pPr>
    </w:p>
    <w:p w:rsidR="00FB388D" w:rsidRPr="00FA6847" w:rsidRDefault="00FB388D" w:rsidP="00FB388D">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FB388D" w:rsidRDefault="00FB388D" w:rsidP="00057330"/>
    <w:p w:rsidR="00A914FA" w:rsidRDefault="00FA0FA2" w:rsidP="00057330">
      <w:r>
        <w:t>This is a very particularistic speech. The PM talks in a detailed manner about our taxation system, IT systems, investor climate, trade, etc. There are no cosmological references. When talking about history, the PM sticks strictly to the specific historical situation. There is huge respect for freedom and democratic values.</w:t>
      </w:r>
    </w:p>
    <w:sectPr w:rsidR="00A914FA" w:rsidSect="001F06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57330"/>
    <w:rsid w:val="00021586"/>
    <w:rsid w:val="00057330"/>
    <w:rsid w:val="0013152A"/>
    <w:rsid w:val="00172582"/>
    <w:rsid w:val="001F06AD"/>
    <w:rsid w:val="00265811"/>
    <w:rsid w:val="00275751"/>
    <w:rsid w:val="00372ED6"/>
    <w:rsid w:val="003824E4"/>
    <w:rsid w:val="003E70F8"/>
    <w:rsid w:val="003F24E7"/>
    <w:rsid w:val="003F44B4"/>
    <w:rsid w:val="00422BB5"/>
    <w:rsid w:val="00540FFC"/>
    <w:rsid w:val="00556D19"/>
    <w:rsid w:val="005C7EE2"/>
    <w:rsid w:val="005E737C"/>
    <w:rsid w:val="006273EE"/>
    <w:rsid w:val="00630674"/>
    <w:rsid w:val="006C6518"/>
    <w:rsid w:val="006D37E9"/>
    <w:rsid w:val="006E148B"/>
    <w:rsid w:val="0074006B"/>
    <w:rsid w:val="00745F10"/>
    <w:rsid w:val="00746922"/>
    <w:rsid w:val="007C03AE"/>
    <w:rsid w:val="007C16B3"/>
    <w:rsid w:val="007E0452"/>
    <w:rsid w:val="008034F6"/>
    <w:rsid w:val="009A5B6E"/>
    <w:rsid w:val="00A35439"/>
    <w:rsid w:val="00A450E1"/>
    <w:rsid w:val="00A914FA"/>
    <w:rsid w:val="00B13E0C"/>
    <w:rsid w:val="00C079D4"/>
    <w:rsid w:val="00C71E24"/>
    <w:rsid w:val="00D32B6A"/>
    <w:rsid w:val="00D62589"/>
    <w:rsid w:val="00E238B1"/>
    <w:rsid w:val="00E46EC8"/>
    <w:rsid w:val="00EB501F"/>
    <w:rsid w:val="00EE294B"/>
    <w:rsid w:val="00EE7249"/>
    <w:rsid w:val="00EF2000"/>
    <w:rsid w:val="00F15CC2"/>
    <w:rsid w:val="00F324EC"/>
    <w:rsid w:val="00F97491"/>
    <w:rsid w:val="00FA0FA2"/>
    <w:rsid w:val="00FA6832"/>
    <w:rsid w:val="00FB388D"/>
    <w:rsid w:val="00FE1B64"/>
    <w:rsid w:val="00FE3B3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FFC"/>
    <w:rPr>
      <w:rFonts w:ascii="Times New Roman" w:hAnsi="Times New Roman"/>
      <w:sz w:val="24"/>
      <w:szCs w:val="22"/>
      <w:lang w:val="en-US" w:eastAsia="en-US"/>
    </w:rPr>
  </w:style>
  <w:style w:type="paragraph" w:styleId="Heading1">
    <w:name w:val="heading 1"/>
    <w:basedOn w:val="Normal"/>
    <w:link w:val="Heading1Char"/>
    <w:uiPriority w:val="9"/>
    <w:qFormat/>
    <w:rsid w:val="00B13E0C"/>
    <w:pPr>
      <w:spacing w:before="100" w:beforeAutospacing="1" w:after="100" w:afterAutospacing="1"/>
      <w:outlineLvl w:val="0"/>
    </w:pPr>
    <w:rPr>
      <w:rFonts w:eastAsia="Times New Roman"/>
      <w:b/>
      <w:bCs/>
      <w:kern w:val="36"/>
      <w:sz w:val="48"/>
      <w:szCs w:val="48"/>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EB501F"/>
  </w:style>
  <w:style w:type="character" w:customStyle="1" w:styleId="Heading1Char">
    <w:name w:val="Heading 1 Char"/>
    <w:basedOn w:val="DefaultParagraphFont"/>
    <w:link w:val="Heading1"/>
    <w:uiPriority w:val="9"/>
    <w:rsid w:val="00B13E0C"/>
    <w:rPr>
      <w:rFonts w:ascii="Times New Roman" w:eastAsia="Times New Roman" w:hAnsi="Times New Roman"/>
      <w:b/>
      <w:bCs/>
      <w:kern w:val="36"/>
      <w:sz w:val="48"/>
      <w:szCs w:val="48"/>
    </w:rPr>
  </w:style>
</w:styles>
</file>

<file path=word/webSettings.xml><?xml version="1.0" encoding="utf-8"?>
<w:webSettings xmlns:r="http://schemas.openxmlformats.org/officeDocument/2006/relationships" xmlns:w="http://schemas.openxmlformats.org/wordprocessingml/2006/main">
  <w:divs>
    <w:div w:id="1158768509">
      <w:bodyDiv w:val="1"/>
      <w:marLeft w:val="0"/>
      <w:marRight w:val="0"/>
      <w:marTop w:val="0"/>
      <w:marBottom w:val="0"/>
      <w:divBdr>
        <w:top w:val="none" w:sz="0" w:space="0" w:color="auto"/>
        <w:left w:val="none" w:sz="0" w:space="0" w:color="auto"/>
        <w:bottom w:val="none" w:sz="0" w:space="0" w:color="auto"/>
        <w:right w:val="none" w:sz="0" w:space="0" w:color="auto"/>
      </w:divBdr>
    </w:div>
    <w:div w:id="131972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E447W57QMQQN-3-515</_dlc_DocId>
    <_dlc_DocIdUrl xmlns="10cf6be1-8688-4bca-8c7e-c76e32febd7f">
      <Url>https://populism.byu.edu/_layouts/15/DocIdRedir.aspx?ID=E447W57QMQQN-3-515</Url>
      <Description>E447W57QMQQN-3-515</Description>
    </_dlc_DocIdUrl>
  </documentManagement>
</p:properties>
</file>

<file path=customXml/itemProps1.xml><?xml version="1.0" encoding="utf-8"?>
<ds:datastoreItem xmlns:ds="http://schemas.openxmlformats.org/officeDocument/2006/customXml" ds:itemID="{C9348D34-F67D-41C2-9791-08C6EEA27BD0}"/>
</file>

<file path=customXml/itemProps2.xml><?xml version="1.0" encoding="utf-8"?>
<ds:datastoreItem xmlns:ds="http://schemas.openxmlformats.org/officeDocument/2006/customXml" ds:itemID="{C506C71E-9BC0-41DE-9986-CAA39FDEB7EB}"/>
</file>

<file path=customXml/itemProps3.xml><?xml version="1.0" encoding="utf-8"?>
<ds:datastoreItem xmlns:ds="http://schemas.openxmlformats.org/officeDocument/2006/customXml" ds:itemID="{8EA73034-0C2B-49FE-9186-42AD4C1F06CC}"/>
</file>

<file path=customXml/itemProps4.xml><?xml version="1.0" encoding="utf-8"?>
<ds:datastoreItem xmlns:ds="http://schemas.openxmlformats.org/officeDocument/2006/customXml" ds:itemID="{D022D0B1-922C-4D7C-9242-A1F4FB7A9E58}"/>
</file>

<file path=docProps/app.xml><?xml version="1.0" encoding="utf-8"?>
<Properties xmlns="http://schemas.openxmlformats.org/officeDocument/2006/extended-properties" xmlns:vt="http://schemas.openxmlformats.org/officeDocument/2006/docPropsVTypes">
  <Template>Normal</Template>
  <TotalTime>19</TotalTime>
  <Pages>3</Pages>
  <Words>987</Words>
  <Characters>5632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Brigham Young University</Company>
  <LinksUpToDate>false</LinksUpToDate>
  <CharactersWithSpaces>6606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Allan Vissor</cp:lastModifiedBy>
  <cp:revision>7</cp:revision>
  <dcterms:created xsi:type="dcterms:W3CDTF">2013-04-18T21:30:00Z</dcterms:created>
  <dcterms:modified xsi:type="dcterms:W3CDTF">2013-04-25T18:47:00Z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ca387ccd-06e6-4e86-bb17-56f8c83b8af5</vt:lpwstr>
  </property>
</Properties>
</file>